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2779332" w:rsidR="005F492D" w:rsidRDefault="00F70B85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Discover the charm of a bygone era at </w:t>
      </w:r>
      <w:r w:rsidR="00BB6638">
        <w:rPr>
          <w:sz w:val="40"/>
          <w:szCs w:val="40"/>
        </w:rPr>
        <w:t>Armagh</w:t>
      </w:r>
      <w:r>
        <w:rPr>
          <w:sz w:val="40"/>
          <w:szCs w:val="40"/>
        </w:rPr>
        <w:t>’s</w:t>
      </w:r>
      <w:r w:rsidR="00BB6638">
        <w:rPr>
          <w:sz w:val="40"/>
          <w:szCs w:val="40"/>
        </w:rPr>
        <w:t xml:space="preserve"> Georgian </w:t>
      </w:r>
      <w:r w:rsidR="0067123C">
        <w:rPr>
          <w:sz w:val="40"/>
          <w:szCs w:val="40"/>
        </w:rPr>
        <w:t>F</w:t>
      </w:r>
      <w:r w:rsidR="00BB6638">
        <w:rPr>
          <w:sz w:val="40"/>
          <w:szCs w:val="40"/>
        </w:rPr>
        <w:t>estival</w:t>
      </w:r>
    </w:p>
    <w:p w14:paraId="508255B8" w14:textId="4D3D95D7" w:rsidR="00AA6DD6" w:rsidRDefault="00AA6DD6" w:rsidP="00AA6DD6">
      <w:pPr>
        <w:rPr>
          <w:i/>
          <w:iCs/>
        </w:rPr>
      </w:pPr>
      <w:r>
        <w:rPr>
          <w:i/>
          <w:iCs/>
        </w:rPr>
        <w:t xml:space="preserve">Enjoy the spectacle and pageantry of </w:t>
      </w:r>
      <w:r w:rsidR="000908BF">
        <w:rPr>
          <w:i/>
          <w:iCs/>
        </w:rPr>
        <w:t xml:space="preserve">Georgian Armagh at </w:t>
      </w:r>
      <w:r w:rsidR="00F70B85">
        <w:rPr>
          <w:i/>
          <w:iCs/>
        </w:rPr>
        <w:t xml:space="preserve">the historic city’s </w:t>
      </w:r>
      <w:r w:rsidR="000908BF">
        <w:rPr>
          <w:i/>
          <w:iCs/>
        </w:rPr>
        <w:t xml:space="preserve">award-winning festival. </w:t>
      </w:r>
    </w:p>
    <w:p w14:paraId="2733EFFA" w14:textId="27E7472D" w:rsidR="00AA6DD6" w:rsidRDefault="0067123C" w:rsidP="0067123C">
      <w:r>
        <w:t>T</w:t>
      </w:r>
      <w:r w:rsidRPr="0067123C">
        <w:t xml:space="preserve">he </w:t>
      </w:r>
      <w:r w:rsidR="000908BF">
        <w:t>annual</w:t>
      </w:r>
      <w:r w:rsidRPr="0067123C">
        <w:t xml:space="preserve"> </w:t>
      </w:r>
      <w:hyperlink r:id="rId5" w:history="1">
        <w:r w:rsidRPr="002C743B">
          <w:rPr>
            <w:rStyle w:val="Hyperlink"/>
          </w:rPr>
          <w:t>Georgian Festival</w:t>
        </w:r>
      </w:hyperlink>
      <w:r>
        <w:t xml:space="preserve"> (28 </w:t>
      </w:r>
      <w:r w:rsidRPr="0067123C">
        <w:t xml:space="preserve">November 28 to </w:t>
      </w:r>
      <w:r>
        <w:t xml:space="preserve">1 </w:t>
      </w:r>
      <w:r w:rsidRPr="0067123C">
        <w:t>December</w:t>
      </w:r>
      <w:r>
        <w:t xml:space="preserve">) recreates the flavour of late eighteenth-century Armagh with tours, talks, theatre, music, light shows, markets and costumed characters </w:t>
      </w:r>
      <w:r w:rsidR="00AA6DD6">
        <w:t xml:space="preserve">animating its </w:t>
      </w:r>
      <w:r w:rsidR="00E00C18">
        <w:t>historic</w:t>
      </w:r>
      <w:r w:rsidR="00AA6DD6">
        <w:t xml:space="preserve"> buildings a</w:t>
      </w:r>
      <w:r w:rsidR="00E00C18">
        <w:t>n</w:t>
      </w:r>
      <w:r w:rsidR="00AA6DD6">
        <w:t>d streets.</w:t>
      </w:r>
    </w:p>
    <w:p w14:paraId="0AE60C5F" w14:textId="4914ACB8" w:rsidR="000C5D89" w:rsidRDefault="000C5D89" w:rsidP="0067123C">
      <w:r>
        <w:t xml:space="preserve">History buffs will enjoy </w:t>
      </w:r>
      <w:r w:rsidR="00E84900">
        <w:t xml:space="preserve">the guided Georgian walking tours, which give an insight into the many notable buildings that were the legacy of Archbishop Robinson’s vision for Armagh as a university city. There are also tours of </w:t>
      </w:r>
      <w:r>
        <w:t xml:space="preserve">the </w:t>
      </w:r>
      <w:r w:rsidR="00E84900">
        <w:t xml:space="preserve">magnificent </w:t>
      </w:r>
      <w:r>
        <w:t>Archbishop’s Palace</w:t>
      </w:r>
      <w:r w:rsidR="00E84900">
        <w:t xml:space="preserve"> and Palace Demesne. </w:t>
      </w:r>
    </w:p>
    <w:p w14:paraId="4CE2B239" w14:textId="48CF8CA9" w:rsidR="000C5D89" w:rsidRDefault="00DE4EA6" w:rsidP="0067123C">
      <w:r>
        <w:t xml:space="preserve">On the </w:t>
      </w:r>
      <w:r w:rsidR="008615AA">
        <w:t xml:space="preserve">entertaining </w:t>
      </w:r>
      <w:r>
        <w:t>Not so Gorgeous Georgian walking tour, some more unsavoury aspects of life in the eighteenth century are</w:t>
      </w:r>
      <w:r w:rsidR="008615AA">
        <w:t xml:space="preserve"> revealed</w:t>
      </w:r>
      <w:r w:rsidR="00DF6416">
        <w:t>. T</w:t>
      </w:r>
      <w:r w:rsidR="008615AA">
        <w:t xml:space="preserve">here’s also the chance to get a taste for the pitiless Georgian legal system as a member of the jury at </w:t>
      </w:r>
      <w:r w:rsidR="001B53F5">
        <w:t xml:space="preserve">a mock trial in </w:t>
      </w:r>
      <w:r w:rsidR="008615AA">
        <w:t>Armagh Courthouse</w:t>
      </w:r>
      <w:r w:rsidR="001B53F5">
        <w:t>.</w:t>
      </w:r>
      <w:r w:rsidR="008615AA">
        <w:t xml:space="preserve"> </w:t>
      </w:r>
    </w:p>
    <w:p w14:paraId="09806A4F" w14:textId="45A632C6" w:rsidR="00E84900" w:rsidRPr="00D568B0" w:rsidRDefault="00542043" w:rsidP="00D568B0">
      <w:r>
        <w:t>At the Highwayman’s Banquet in the Archbishop’s Palace</w:t>
      </w:r>
      <w:r w:rsidR="00D93DB8">
        <w:t>,</w:t>
      </w:r>
      <w:r>
        <w:t xml:space="preserve"> you can </w:t>
      </w:r>
      <w:r w:rsidRPr="00542043">
        <w:t>indulge in a three-course</w:t>
      </w:r>
      <w:r>
        <w:t xml:space="preserve"> </w:t>
      </w:r>
      <w:r w:rsidRPr="00542043">
        <w:t xml:space="preserve">feast </w:t>
      </w:r>
      <w:r>
        <w:t>of Georgian cuisi</w:t>
      </w:r>
      <w:r w:rsidRPr="00542043">
        <w:t xml:space="preserve">ne </w:t>
      </w:r>
      <w:r>
        <w:t xml:space="preserve">while </w:t>
      </w:r>
      <w:r w:rsidRPr="00542043">
        <w:t>listen</w:t>
      </w:r>
      <w:r>
        <w:t>ing</w:t>
      </w:r>
      <w:r w:rsidRPr="00542043">
        <w:t xml:space="preserve"> to tales and tunes </w:t>
      </w:r>
      <w:r>
        <w:t>about</w:t>
      </w:r>
      <w:r w:rsidRPr="00542043">
        <w:t xml:space="preserve"> </w:t>
      </w:r>
      <w:r>
        <w:t>n</w:t>
      </w:r>
      <w:r w:rsidRPr="00542043">
        <w:t xml:space="preserve">otorious </w:t>
      </w:r>
      <w:r>
        <w:t>h</w:t>
      </w:r>
      <w:r w:rsidRPr="00542043">
        <w:t xml:space="preserve">ighwaymen </w:t>
      </w:r>
      <w:r>
        <w:t>and</w:t>
      </w:r>
      <w:r w:rsidRPr="00542043">
        <w:t xml:space="preserve"> </w:t>
      </w:r>
      <w:r>
        <w:t>r</w:t>
      </w:r>
      <w:r w:rsidRPr="00542043">
        <w:t>apparees.</w:t>
      </w:r>
      <w:r w:rsidR="00934229">
        <w:t xml:space="preserve"> Lots more delicious food can be sampled at the 130 market stalls which throng The Mall and offer </w:t>
      </w:r>
      <w:r w:rsidR="00934229" w:rsidRPr="00934229">
        <w:t>quality crafts</w:t>
      </w:r>
      <w:r w:rsidR="00934229">
        <w:t xml:space="preserve"> and</w:t>
      </w:r>
      <w:r w:rsidR="00934229" w:rsidRPr="00934229">
        <w:t xml:space="preserve"> </w:t>
      </w:r>
      <w:r w:rsidR="00934229" w:rsidRPr="00D568B0">
        <w:t>seasonal gifts as well as artisan food and drinks</w:t>
      </w:r>
      <w:r w:rsidR="00463AB5" w:rsidRPr="00D568B0">
        <w:t xml:space="preserve"> including traditional roasted chestnuts and mulled wine</w:t>
      </w:r>
      <w:r w:rsidR="00934229" w:rsidRPr="00D568B0">
        <w:t>.</w:t>
      </w:r>
    </w:p>
    <w:p w14:paraId="6A880DB9" w14:textId="53FBBCD2" w:rsidR="00463AB5" w:rsidRPr="00D568B0" w:rsidRDefault="00934229" w:rsidP="00D568B0">
      <w:r w:rsidRPr="00D568B0">
        <w:t>Throughout the city, festivalgoers will encounter iconic Georgian figures</w:t>
      </w:r>
      <w:r w:rsidR="00BE6DBC" w:rsidRPr="00D568B0">
        <w:t xml:space="preserve"> – </w:t>
      </w:r>
      <w:r w:rsidRPr="00D568B0">
        <w:t>noble gentry, street urchins, and gin-soaked ladies</w:t>
      </w:r>
      <w:r w:rsidR="004D7343">
        <w:t xml:space="preserve"> –</w:t>
      </w:r>
      <w:r w:rsidR="00463AB5" w:rsidRPr="00D568B0">
        <w:t xml:space="preserve"> while hearing the clip clop of horses as they draw carriages through the streets.   </w:t>
      </w:r>
    </w:p>
    <w:p w14:paraId="4393B368" w14:textId="368BEE95" w:rsidR="00934229" w:rsidRPr="00D568B0" w:rsidRDefault="00934229" w:rsidP="00D568B0">
      <w:r w:rsidRPr="00D568B0">
        <w:t>On The Mall, families can enjoy an array of festive activities, including traditional funfair rides like the Carousel and Swing Boats, along with classic games such as Hoopla, Hook a Duck, and Coconut Shy.</w:t>
      </w:r>
      <w:r w:rsidR="00BE6DBC" w:rsidRPr="00D568B0">
        <w:t xml:space="preserve"> A</w:t>
      </w:r>
      <w:r w:rsidRPr="00D568B0">
        <w:t xml:space="preserve">nd as night falls, </w:t>
      </w:r>
      <w:r w:rsidR="004B3714" w:rsidRPr="00D568B0">
        <w:t xml:space="preserve">The Mall will light up as </w:t>
      </w:r>
      <w:r w:rsidRPr="00D568B0">
        <w:t xml:space="preserve">fire performers </w:t>
      </w:r>
      <w:r w:rsidR="00B07496" w:rsidRPr="00D568B0">
        <w:t>display</w:t>
      </w:r>
      <w:r w:rsidR="004B3714" w:rsidRPr="00D568B0">
        <w:t xml:space="preserve"> breath-taking stunts. </w:t>
      </w:r>
    </w:p>
    <w:p w14:paraId="66982AA6" w14:textId="3B1A98C6" w:rsidR="00E11E1E" w:rsidRDefault="004B3714" w:rsidP="00F70B85">
      <w:r>
        <w:t>As the festival kicks off the city’s Christmas celebrations,</w:t>
      </w:r>
      <w:r w:rsidR="00F70B85">
        <w:t xml:space="preserve"> the programme </w:t>
      </w:r>
      <w:r>
        <w:t>also features a</w:t>
      </w:r>
      <w:r w:rsidR="00F70B85">
        <w:t xml:space="preserve"> </w:t>
      </w:r>
      <w:r>
        <w:t xml:space="preserve">Holly Jolly Christmas </w:t>
      </w:r>
      <w:r w:rsidR="00F70B85">
        <w:t>Light Show</w:t>
      </w:r>
      <w:r>
        <w:t xml:space="preserve"> – a </w:t>
      </w:r>
      <w:r w:rsidR="00F70B85">
        <w:t>dramatic animation that transform</w:t>
      </w:r>
      <w:r w:rsidR="004D7343">
        <w:t>s</w:t>
      </w:r>
      <w:r w:rsidR="00F70B85">
        <w:t xml:space="preserve"> the Market House into a shimmering canvas for images, special effects, and other surprises.</w:t>
      </w:r>
    </w:p>
    <w:p w14:paraId="6AADAFB6" w14:textId="70B8B8AD" w:rsidR="00B51B56" w:rsidRDefault="0034540A" w:rsidP="00E418E3">
      <w:r>
        <w:t xml:space="preserve">The Georgian Festival brings an </w:t>
      </w:r>
      <w:r w:rsidR="00F70B85">
        <w:t>unforgettable energy and atmosphere to the city</w:t>
      </w:r>
      <w:r>
        <w:t>, but there is always much to enjoy there. Its two cathedrals tell of the importance of the city in Ireland’s Christian history</w:t>
      </w:r>
      <w:r w:rsidR="009656F3">
        <w:t xml:space="preserve"> and are well worth a visit</w:t>
      </w:r>
      <w:r>
        <w:t xml:space="preserve">. The Robinson Library, founded in 1771, holds many literary gems including Jonathan’s Swift’s copy of </w:t>
      </w:r>
      <w:r w:rsidRPr="0034540A">
        <w:rPr>
          <w:i/>
          <w:iCs/>
        </w:rPr>
        <w:t xml:space="preserve">Gulliver’s </w:t>
      </w:r>
      <w:r>
        <w:rPr>
          <w:i/>
          <w:iCs/>
        </w:rPr>
        <w:t>T</w:t>
      </w:r>
      <w:r w:rsidRPr="0034540A">
        <w:rPr>
          <w:i/>
          <w:iCs/>
        </w:rPr>
        <w:t xml:space="preserve">ravels </w:t>
      </w:r>
      <w:r>
        <w:t xml:space="preserve">with his handwritten notes.  </w:t>
      </w:r>
    </w:p>
    <w:p w14:paraId="09877A4B" w14:textId="49651DAA" w:rsidR="004B3714" w:rsidRDefault="0034540A" w:rsidP="004B3714">
      <w:r>
        <w:t>Armagh is also home to t</w:t>
      </w:r>
      <w:r w:rsidRPr="0034540A">
        <w:t xml:space="preserve">he </w:t>
      </w:r>
      <w:hyperlink r:id="rId6" w:history="1">
        <w:r w:rsidRPr="00D04F70">
          <w:rPr>
            <w:rStyle w:val="Hyperlink"/>
          </w:rPr>
          <w:t>Armagh Observatory and Planetarium</w:t>
        </w:r>
      </w:hyperlink>
      <w:r>
        <w:t xml:space="preserve">, a </w:t>
      </w:r>
      <w:r w:rsidRPr="0034540A">
        <w:t>leading astronomical research and education facility</w:t>
      </w:r>
      <w:r>
        <w:t>.</w:t>
      </w:r>
      <w:r w:rsidR="009656F3">
        <w:t xml:space="preserve"> The planetarium presents shows in its dome all year round, while the observatory is housed in a beautiful Georgian building where a number of historic telescopes can be viewed on guided tours. </w:t>
      </w:r>
    </w:p>
    <w:p w14:paraId="60407608" w14:textId="0300211D" w:rsidR="00E418E3" w:rsidRDefault="00E418E3" w:rsidP="00E418E3">
      <w:pPr>
        <w:rPr>
          <w:rStyle w:val="Hyperlink"/>
        </w:rPr>
      </w:pPr>
      <w:hyperlink r:id="rId7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908BF"/>
    <w:rsid w:val="000A3074"/>
    <w:rsid w:val="000A3B7D"/>
    <w:rsid w:val="000B1FFE"/>
    <w:rsid w:val="000B691D"/>
    <w:rsid w:val="000B69C7"/>
    <w:rsid w:val="000B7863"/>
    <w:rsid w:val="000C5D89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53F5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09E1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C743B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40A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63AB5"/>
    <w:rsid w:val="00473D1D"/>
    <w:rsid w:val="0048526D"/>
    <w:rsid w:val="00486885"/>
    <w:rsid w:val="00487782"/>
    <w:rsid w:val="004A4C20"/>
    <w:rsid w:val="004B29F8"/>
    <w:rsid w:val="004B3714"/>
    <w:rsid w:val="004B3F5D"/>
    <w:rsid w:val="004B5D76"/>
    <w:rsid w:val="004B5E66"/>
    <w:rsid w:val="004B5E72"/>
    <w:rsid w:val="004C5246"/>
    <w:rsid w:val="004D178C"/>
    <w:rsid w:val="004D7343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043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123C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585D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15AA"/>
    <w:rsid w:val="0086204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229"/>
    <w:rsid w:val="009343CE"/>
    <w:rsid w:val="00936097"/>
    <w:rsid w:val="009370CD"/>
    <w:rsid w:val="00941D88"/>
    <w:rsid w:val="00944E3C"/>
    <w:rsid w:val="009475FB"/>
    <w:rsid w:val="009556B7"/>
    <w:rsid w:val="009574F5"/>
    <w:rsid w:val="00960043"/>
    <w:rsid w:val="00961593"/>
    <w:rsid w:val="009656F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DD6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496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6638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E6DBC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1FA0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04F70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568B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3DB8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D602C"/>
    <w:rsid w:val="00DE2777"/>
    <w:rsid w:val="00DE4EA6"/>
    <w:rsid w:val="00DE5D32"/>
    <w:rsid w:val="00DF2DB7"/>
    <w:rsid w:val="00DF6416"/>
    <w:rsid w:val="00E00C18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4900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6A9"/>
    <w:rsid w:val="00F707A0"/>
    <w:rsid w:val="00F70B85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magh.space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visitarmagh.com/festivals/georgianfestival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C597ED6-D362-4CF9-9394-71BC0A49CA3C}"/>
</file>

<file path=customXml/itemProps2.xml><?xml version="1.0" encoding="utf-8"?>
<ds:datastoreItem xmlns:ds="http://schemas.openxmlformats.org/officeDocument/2006/customXml" ds:itemID="{A121AB26-7547-45F2-9350-DF0D363C79EF}"/>
</file>

<file path=customXml/itemProps3.xml><?xml version="1.0" encoding="utf-8"?>
<ds:datastoreItem xmlns:ds="http://schemas.openxmlformats.org/officeDocument/2006/customXml" ds:itemID="{FA95CBFF-1990-40E1-B340-E69A4B1108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22</cp:revision>
  <dcterms:created xsi:type="dcterms:W3CDTF">2024-10-30T16:19:00Z</dcterms:created>
  <dcterms:modified xsi:type="dcterms:W3CDTF">2024-11-01T09:48:00Z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